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6A" w:rsidRPr="00A12AFA" w:rsidRDefault="00A12AFA" w:rsidP="00985B6A">
      <w:pPr>
        <w:spacing w:after="0"/>
        <w:jc w:val="both"/>
      </w:pPr>
      <w:r w:rsidRPr="00A12AFA">
        <w:rPr>
          <w:b/>
          <w:sz w:val="24"/>
          <w:szCs w:val="24"/>
        </w:rPr>
        <w:t>Paroisse Francophone Hambourg – Soirée sur les réfugiés</w:t>
      </w:r>
      <w:r w:rsidR="0048478B" w:rsidRPr="00A12AFA">
        <w:rPr>
          <w:b/>
          <w:sz w:val="24"/>
          <w:szCs w:val="24"/>
        </w:rPr>
        <w:tab/>
      </w:r>
      <w:r w:rsidR="0048478B" w:rsidRPr="00A12AFA">
        <w:tab/>
      </w:r>
      <w:r w:rsidR="0048478B" w:rsidRPr="00A12AFA">
        <w:tab/>
        <w:t>30</w:t>
      </w:r>
      <w:r w:rsidR="00985B6A" w:rsidRPr="00A12AFA">
        <w:t>/09/2015</w:t>
      </w:r>
    </w:p>
    <w:p w:rsidR="00A12AFA" w:rsidRDefault="00A12AFA" w:rsidP="00985B6A">
      <w:pPr>
        <w:spacing w:after="0" w:line="240" w:lineRule="auto"/>
        <w:jc w:val="both"/>
        <w:outlineLvl w:val="2"/>
        <w:rPr>
          <w:rFonts w:eastAsia="Times New Roman" w:cs="Times New Roman"/>
          <w:b/>
          <w:bCs/>
          <w:lang w:eastAsia="fr-FR"/>
        </w:rPr>
      </w:pPr>
    </w:p>
    <w:p w:rsidR="0048478B" w:rsidRPr="0048478B" w:rsidRDefault="0048478B" w:rsidP="00985B6A">
      <w:pPr>
        <w:spacing w:after="0" w:line="240" w:lineRule="auto"/>
        <w:jc w:val="both"/>
        <w:outlineLvl w:val="2"/>
        <w:rPr>
          <w:rFonts w:eastAsia="Times New Roman" w:cs="Times New Roman"/>
          <w:b/>
          <w:bCs/>
          <w:lang w:eastAsia="fr-FR"/>
        </w:rPr>
      </w:pPr>
      <w:r w:rsidRPr="0048478B">
        <w:rPr>
          <w:rFonts w:eastAsia="Times New Roman" w:cs="Times New Roman"/>
          <w:b/>
          <w:bCs/>
          <w:lang w:eastAsia="fr-FR"/>
        </w:rPr>
        <w:t>Nombre officiel de réfugiés à Hambourg</w:t>
      </w:r>
    </w:p>
    <w:p w:rsidR="0048478B" w:rsidRPr="0048478B" w:rsidRDefault="0048478B" w:rsidP="00985B6A">
      <w:pPr>
        <w:spacing w:after="0" w:line="240" w:lineRule="auto"/>
        <w:jc w:val="both"/>
        <w:outlineLvl w:val="2"/>
        <w:rPr>
          <w:rFonts w:eastAsia="Times New Roman" w:cs="Times New Roman"/>
          <w:b/>
          <w:bCs/>
          <w:lang w:eastAsia="fr-FR"/>
        </w:rPr>
      </w:pPr>
    </w:p>
    <w:p w:rsidR="0048478B" w:rsidRPr="0048478B" w:rsidRDefault="0048478B" w:rsidP="00985B6A">
      <w:pPr>
        <w:spacing w:after="0" w:line="240" w:lineRule="auto"/>
        <w:jc w:val="both"/>
        <w:rPr>
          <w:rFonts w:eastAsia="Times New Roman" w:cs="Times New Roman"/>
          <w:lang w:eastAsia="fr-FR"/>
        </w:rPr>
      </w:pPr>
      <w:r w:rsidRPr="0048478B">
        <w:rPr>
          <w:rFonts w:eastAsia="Times New Roman" w:cs="Times New Roman"/>
          <w:lang w:eastAsia="fr-FR"/>
        </w:rPr>
        <w:t>Au 31 juillet</w:t>
      </w:r>
      <w:r>
        <w:rPr>
          <w:rFonts w:eastAsia="Times New Roman" w:cs="Times New Roman"/>
          <w:lang w:eastAsia="fr-FR"/>
        </w:rPr>
        <w:t xml:space="preserve"> 2015</w:t>
      </w:r>
      <w:r w:rsidRPr="0048478B">
        <w:rPr>
          <w:rFonts w:eastAsia="Times New Roman" w:cs="Times New Roman"/>
          <w:lang w:eastAsia="fr-FR"/>
        </w:rPr>
        <w:t xml:space="preserve">: 87 lieux d’hébergement </w:t>
      </w:r>
      <w:r>
        <w:rPr>
          <w:rFonts w:eastAsia="Times New Roman" w:cs="Times New Roman"/>
          <w:lang w:eastAsia="fr-FR"/>
        </w:rPr>
        <w:t xml:space="preserve">à Hambourg, </w:t>
      </w:r>
      <w:r w:rsidRPr="0048478B">
        <w:rPr>
          <w:rFonts w:eastAsia="Times New Roman" w:cs="Times New Roman"/>
          <w:lang w:eastAsia="fr-FR"/>
        </w:rPr>
        <w:t>avec au total 22 769 places</w:t>
      </w:r>
      <w:r>
        <w:rPr>
          <w:rFonts w:eastAsia="Times New Roman" w:cs="Times New Roman"/>
          <w:lang w:eastAsia="fr-FR"/>
        </w:rPr>
        <w:t>.</w:t>
      </w:r>
    </w:p>
    <w:p w:rsidR="00472EC2" w:rsidRDefault="0048478B" w:rsidP="00985B6A">
      <w:pPr>
        <w:spacing w:after="0" w:line="240" w:lineRule="auto"/>
        <w:jc w:val="both"/>
        <w:rPr>
          <w:rFonts w:eastAsia="Times New Roman" w:cs="Times New Roman"/>
          <w:lang w:eastAsia="fr-FR"/>
        </w:rPr>
      </w:pPr>
      <w:r w:rsidRPr="0048478B">
        <w:rPr>
          <w:rFonts w:eastAsia="Times New Roman" w:cs="Times New Roman"/>
          <w:lang w:eastAsia="fr-FR"/>
        </w:rPr>
        <w:t>En centre de premier accueil (</w:t>
      </w:r>
      <w:proofErr w:type="spellStart"/>
      <w:r w:rsidR="00472EC2" w:rsidRPr="0048478B">
        <w:rPr>
          <w:rFonts w:eastAsia="Times New Roman" w:cs="Times New Roman"/>
          <w:lang w:eastAsia="fr-FR"/>
        </w:rPr>
        <w:t>Zentrale</w:t>
      </w:r>
      <w:proofErr w:type="spellEnd"/>
      <w:r w:rsidR="00472EC2" w:rsidRPr="0048478B">
        <w:rPr>
          <w:rFonts w:eastAsia="Times New Roman" w:cs="Times New Roman"/>
          <w:lang w:eastAsia="fr-FR"/>
        </w:rPr>
        <w:t xml:space="preserve"> </w:t>
      </w:r>
      <w:proofErr w:type="spellStart"/>
      <w:r w:rsidR="00472EC2" w:rsidRPr="0048478B">
        <w:rPr>
          <w:rFonts w:eastAsia="Times New Roman" w:cs="Times New Roman"/>
          <w:lang w:eastAsia="fr-FR"/>
        </w:rPr>
        <w:t>Erstaufnahme</w:t>
      </w:r>
      <w:proofErr w:type="spellEnd"/>
      <w:r w:rsidR="00472EC2" w:rsidRPr="0048478B">
        <w:rPr>
          <w:rFonts w:eastAsia="Times New Roman" w:cs="Times New Roman"/>
          <w:lang w:eastAsia="fr-FR"/>
        </w:rPr>
        <w:t xml:space="preserve"> (ZEA)</w:t>
      </w:r>
      <w:r w:rsidRPr="0048478B">
        <w:rPr>
          <w:rFonts w:eastAsia="Times New Roman" w:cs="Times New Roman"/>
          <w:lang w:eastAsia="fr-FR"/>
        </w:rPr>
        <w:t>) = 9.068 Places, dont</w:t>
      </w:r>
      <w:r>
        <w:rPr>
          <w:rFonts w:eastAsia="Times New Roman" w:cs="Times New Roman"/>
          <w:lang w:eastAsia="fr-FR"/>
        </w:rPr>
        <w:t xml:space="preserve"> 2.948 en tentes.</w:t>
      </w:r>
    </w:p>
    <w:p w:rsidR="00472EC2" w:rsidRDefault="0048478B" w:rsidP="00985B6A">
      <w:pPr>
        <w:spacing w:after="0" w:line="240" w:lineRule="auto"/>
        <w:jc w:val="both"/>
        <w:rPr>
          <w:rFonts w:eastAsia="Times New Roman" w:cs="Times New Roman"/>
          <w:lang w:eastAsia="fr-FR"/>
        </w:rPr>
      </w:pPr>
      <w:r w:rsidRPr="0048478B">
        <w:rPr>
          <w:rFonts w:eastAsia="Times New Roman" w:cs="Times New Roman"/>
          <w:lang w:eastAsia="fr-FR"/>
        </w:rPr>
        <w:t>En hébergement de droit public = 13.701 Places, dont près de</w:t>
      </w:r>
      <w:r>
        <w:rPr>
          <w:rFonts w:eastAsia="Times New Roman" w:cs="Times New Roman"/>
          <w:lang w:eastAsia="fr-FR"/>
        </w:rPr>
        <w:t xml:space="preserve"> 2.500 pour S.D.F.</w:t>
      </w:r>
    </w:p>
    <w:p w:rsidR="0048478B" w:rsidRPr="0048478B" w:rsidRDefault="0048478B" w:rsidP="00985B6A">
      <w:pPr>
        <w:spacing w:after="0" w:line="240" w:lineRule="auto"/>
        <w:jc w:val="both"/>
        <w:rPr>
          <w:rFonts w:eastAsia="Times New Roman" w:cs="Times New Roman"/>
          <w:lang w:eastAsia="fr-FR"/>
        </w:rPr>
      </w:pPr>
      <w:r>
        <w:rPr>
          <w:rFonts w:eastAsia="Times New Roman" w:cs="Times New Roman"/>
          <w:lang w:eastAsia="fr-FR"/>
        </w:rPr>
        <w:t>D’après les dernières prévisions, environ 6.800 places supplémentaires peuvent encore être ouvertes d’ici la fin de l’année. Provisoirement jusqu’à fin septembre, la halle d’exposition (</w:t>
      </w:r>
      <w:proofErr w:type="spellStart"/>
      <w:r>
        <w:rPr>
          <w:rFonts w:eastAsia="Times New Roman" w:cs="Times New Roman"/>
          <w:lang w:eastAsia="fr-FR"/>
        </w:rPr>
        <w:t>Messehalle</w:t>
      </w:r>
      <w:proofErr w:type="spellEnd"/>
      <w:r>
        <w:rPr>
          <w:rFonts w:eastAsia="Times New Roman" w:cs="Times New Roman"/>
          <w:lang w:eastAsia="fr-FR"/>
        </w:rPr>
        <w:t>) B6 a été mise à disposition avec 1.200 places.</w:t>
      </w:r>
    </w:p>
    <w:p w:rsidR="00985B6A" w:rsidRPr="0048478B" w:rsidRDefault="00F66BA3" w:rsidP="00985B6A">
      <w:pPr>
        <w:spacing w:after="0"/>
        <w:jc w:val="both"/>
      </w:pPr>
      <w:hyperlink r:id="rId6" w:history="1">
        <w:r w:rsidR="00985B6A" w:rsidRPr="0048478B">
          <w:rPr>
            <w:rStyle w:val="Hyperlink"/>
          </w:rPr>
          <w:t>http://www.hamburg.de/fluechtlinge/nofl/4579598/2015-08-07-basfi-bilanz-fluechtlinge/</w:t>
        </w:r>
      </w:hyperlink>
    </w:p>
    <w:p w:rsidR="00472EC2" w:rsidRPr="0048478B" w:rsidRDefault="00472EC2" w:rsidP="00985B6A">
      <w:pPr>
        <w:spacing w:after="0"/>
        <w:jc w:val="both"/>
      </w:pPr>
    </w:p>
    <w:p w:rsidR="00BE61D8" w:rsidRPr="00BE61D8" w:rsidRDefault="00A12AFA" w:rsidP="00985B6A">
      <w:pPr>
        <w:spacing w:after="0"/>
        <w:jc w:val="both"/>
        <w:rPr>
          <w:b/>
          <w:lang w:val="de-DE"/>
        </w:rPr>
      </w:pPr>
      <w:proofErr w:type="spellStart"/>
      <w:r>
        <w:rPr>
          <w:b/>
          <w:lang w:val="de-DE"/>
        </w:rPr>
        <w:t>Besoins</w:t>
      </w:r>
      <w:proofErr w:type="spellEnd"/>
    </w:p>
    <w:p w:rsidR="00BE61D8" w:rsidRPr="00B5451A" w:rsidRDefault="00A12AFA" w:rsidP="00B5451A">
      <w:pPr>
        <w:pStyle w:val="Listenabsatz"/>
        <w:numPr>
          <w:ilvl w:val="0"/>
          <w:numId w:val="1"/>
        </w:numPr>
        <w:spacing w:after="0"/>
        <w:ind w:left="284" w:hanging="284"/>
        <w:jc w:val="both"/>
        <w:rPr>
          <w:lang w:val="de-DE"/>
        </w:rPr>
      </w:pPr>
      <w:r>
        <w:rPr>
          <w:lang w:val="de-DE"/>
        </w:rPr>
        <w:t xml:space="preserve">Dons </w:t>
      </w:r>
      <w:r w:rsidR="00B5451A">
        <w:rPr>
          <w:lang w:val="de-DE"/>
        </w:rPr>
        <w:t>:</w:t>
      </w:r>
    </w:p>
    <w:p w:rsidR="003C22AD" w:rsidRDefault="00A12AFA" w:rsidP="00BE61D8">
      <w:pPr>
        <w:pStyle w:val="Listenabsatz"/>
        <w:spacing w:after="0"/>
        <w:ind w:left="284"/>
        <w:jc w:val="both"/>
        <w:rPr>
          <w:lang w:val="de-DE"/>
        </w:rPr>
      </w:pPr>
      <w:proofErr w:type="spellStart"/>
      <w:r>
        <w:rPr>
          <w:lang w:val="de-DE"/>
        </w:rPr>
        <w:t>Vêtements</w:t>
      </w:r>
      <w:proofErr w:type="spellEnd"/>
      <w:r>
        <w:rPr>
          <w:lang w:val="de-DE"/>
        </w:rPr>
        <w:t xml:space="preserve">, </w:t>
      </w:r>
      <w:proofErr w:type="spellStart"/>
      <w:r>
        <w:rPr>
          <w:lang w:val="de-DE"/>
        </w:rPr>
        <w:t>sous-vêtements</w:t>
      </w:r>
      <w:proofErr w:type="spellEnd"/>
      <w:r>
        <w:rPr>
          <w:lang w:val="de-DE"/>
        </w:rPr>
        <w:t xml:space="preserve">, </w:t>
      </w:r>
      <w:proofErr w:type="spellStart"/>
      <w:r>
        <w:rPr>
          <w:lang w:val="de-DE"/>
        </w:rPr>
        <w:t>chaussures</w:t>
      </w:r>
      <w:proofErr w:type="spellEnd"/>
      <w:r>
        <w:rPr>
          <w:lang w:val="de-DE"/>
        </w:rPr>
        <w:t xml:space="preserve"> </w:t>
      </w:r>
      <w:r w:rsidR="006A7138" w:rsidRPr="00BE61D8">
        <w:rPr>
          <w:lang w:val="de-DE"/>
        </w:rPr>
        <w:t>…</w:t>
      </w:r>
    </w:p>
    <w:p w:rsidR="00A12AFA" w:rsidRDefault="00A12AFA" w:rsidP="00A12AFA">
      <w:pPr>
        <w:pStyle w:val="Listenabsatz"/>
        <w:spacing w:after="0"/>
        <w:ind w:left="284"/>
        <w:jc w:val="both"/>
        <w:rPr>
          <w:lang w:val="de-DE"/>
        </w:rPr>
      </w:pPr>
      <w:proofErr w:type="spellStart"/>
      <w:r w:rsidRPr="00A12AFA">
        <w:rPr>
          <w:lang w:val="de-DE"/>
        </w:rPr>
        <w:t>Vélos</w:t>
      </w:r>
      <w:proofErr w:type="spellEnd"/>
      <w:r w:rsidRPr="00A12AFA">
        <w:rPr>
          <w:lang w:val="de-DE"/>
        </w:rPr>
        <w:t xml:space="preserve">, </w:t>
      </w:r>
      <w:proofErr w:type="spellStart"/>
      <w:r w:rsidRPr="00A12AFA">
        <w:rPr>
          <w:lang w:val="de-DE"/>
        </w:rPr>
        <w:t>poussettes</w:t>
      </w:r>
      <w:proofErr w:type="spellEnd"/>
      <w:r w:rsidRPr="00A12AFA">
        <w:rPr>
          <w:lang w:val="de-DE"/>
        </w:rPr>
        <w:t xml:space="preserve"> et </w:t>
      </w:r>
      <w:proofErr w:type="spellStart"/>
      <w:r w:rsidRPr="00A12AFA">
        <w:rPr>
          <w:lang w:val="de-DE"/>
        </w:rPr>
        <w:t>landeaux</w:t>
      </w:r>
      <w:proofErr w:type="spellEnd"/>
      <w:r w:rsidRPr="00A12AFA">
        <w:rPr>
          <w:lang w:val="de-DE"/>
        </w:rPr>
        <w:t xml:space="preserve">  -  </w:t>
      </w:r>
    </w:p>
    <w:p w:rsidR="00A12AFA" w:rsidRDefault="00A12AFA" w:rsidP="00AC5DC0">
      <w:pPr>
        <w:pStyle w:val="Listenabsatz"/>
        <w:spacing w:after="0"/>
        <w:ind w:left="284" w:right="-426"/>
        <w:rPr>
          <w:lang w:val="de-DE"/>
        </w:rPr>
      </w:pPr>
      <w:r>
        <w:rPr>
          <w:lang w:val="de-DE"/>
        </w:rPr>
        <w:t>Ex</w:t>
      </w:r>
      <w:r w:rsidR="00AC5DC0">
        <w:rPr>
          <w:lang w:val="de-DE"/>
        </w:rPr>
        <w:t xml:space="preserve"> (</w:t>
      </w:r>
      <w:proofErr w:type="spellStart"/>
      <w:r w:rsidR="00AC5DC0">
        <w:rPr>
          <w:lang w:val="de-DE"/>
        </w:rPr>
        <w:t>parmi</w:t>
      </w:r>
      <w:proofErr w:type="spellEnd"/>
      <w:r w:rsidR="00AC5DC0">
        <w:rPr>
          <w:lang w:val="de-DE"/>
        </w:rPr>
        <w:t xml:space="preserve"> </w:t>
      </w:r>
      <w:proofErr w:type="spellStart"/>
      <w:r w:rsidR="00AC5DC0">
        <w:rPr>
          <w:lang w:val="de-DE"/>
        </w:rPr>
        <w:t>d’autres</w:t>
      </w:r>
      <w:proofErr w:type="spellEnd"/>
      <w:r w:rsidR="00AC5DC0">
        <w:rPr>
          <w:lang w:val="de-DE"/>
        </w:rPr>
        <w:t xml:space="preserve"> !!!)</w:t>
      </w:r>
      <w:r>
        <w:rPr>
          <w:lang w:val="de-DE"/>
        </w:rPr>
        <w:t xml:space="preserve">: </w:t>
      </w:r>
      <w:r w:rsidRPr="00A12AFA">
        <w:rPr>
          <w:lang w:val="de-DE"/>
        </w:rPr>
        <w:t xml:space="preserve">Luthergemeinde </w:t>
      </w:r>
      <w:proofErr w:type="spellStart"/>
      <w:r w:rsidRPr="00A12AFA">
        <w:rPr>
          <w:lang w:val="de-DE"/>
        </w:rPr>
        <w:t>Regerstrasse</w:t>
      </w:r>
      <w:proofErr w:type="spellEnd"/>
      <w:r w:rsidRPr="00A12AFA">
        <w:rPr>
          <w:lang w:val="de-DE"/>
        </w:rPr>
        <w:t xml:space="preserve"> 73 –Bahrenfeld/Flüchtlingshilfe/Kleiderkammer</w:t>
      </w:r>
    </w:p>
    <w:p w:rsidR="00A12AFA" w:rsidRPr="00A12AFA" w:rsidRDefault="00A12AFA" w:rsidP="00AC5DC0">
      <w:pPr>
        <w:pStyle w:val="Listenabsatz"/>
        <w:numPr>
          <w:ilvl w:val="0"/>
          <w:numId w:val="4"/>
        </w:numPr>
        <w:spacing w:after="0"/>
        <w:ind w:left="709" w:hanging="425"/>
        <w:jc w:val="both"/>
      </w:pPr>
      <w:r w:rsidRPr="00A12AFA">
        <w:t>Couvertures pour les gens sous tente</w:t>
      </w:r>
    </w:p>
    <w:p w:rsidR="003C22AD" w:rsidRDefault="003C22AD" w:rsidP="00AC5DC0">
      <w:pPr>
        <w:pStyle w:val="Listenabsatz"/>
        <w:numPr>
          <w:ilvl w:val="0"/>
          <w:numId w:val="4"/>
        </w:numPr>
        <w:spacing w:after="0"/>
        <w:ind w:left="709" w:hanging="425"/>
        <w:jc w:val="both"/>
        <w:rPr>
          <w:lang w:val="de-DE"/>
        </w:rPr>
      </w:pPr>
      <w:r w:rsidRPr="00BE61D8">
        <w:rPr>
          <w:lang w:val="de-DE"/>
        </w:rPr>
        <w:t xml:space="preserve">Aktion </w:t>
      </w:r>
      <w:r w:rsidR="00BE61D8">
        <w:rPr>
          <w:lang w:val="de-DE"/>
        </w:rPr>
        <w:t>„</w:t>
      </w:r>
      <w:r w:rsidRPr="00BE61D8">
        <w:rPr>
          <w:lang w:val="de-DE"/>
        </w:rPr>
        <w:t>1 Flüchtlinge, 1 Fahrrad</w:t>
      </w:r>
      <w:r w:rsidR="00BE61D8">
        <w:rPr>
          <w:lang w:val="de-DE"/>
        </w:rPr>
        <w:t>“</w:t>
      </w:r>
      <w:r w:rsidRPr="00BE61D8">
        <w:rPr>
          <w:lang w:val="de-DE"/>
        </w:rPr>
        <w:t xml:space="preserve"> </w:t>
      </w:r>
      <w:r w:rsidR="00472EC2" w:rsidRPr="00BE61D8">
        <w:rPr>
          <w:lang w:val="de-DE"/>
        </w:rPr>
        <w:t>für die Erstaufnahmen ?</w:t>
      </w:r>
    </w:p>
    <w:p w:rsidR="00AC5DC0" w:rsidRDefault="00AC5DC0" w:rsidP="00AC5DC0">
      <w:pPr>
        <w:pStyle w:val="Listenabsatz"/>
        <w:numPr>
          <w:ilvl w:val="0"/>
          <w:numId w:val="2"/>
        </w:numPr>
        <w:spacing w:after="0"/>
        <w:ind w:left="284" w:hanging="284"/>
        <w:jc w:val="both"/>
      </w:pPr>
      <w:r w:rsidRPr="00AC5DC0">
        <w:t xml:space="preserve">Permanences de nuit près de la gare pour un hébergement de transit cf. </w:t>
      </w:r>
      <w:r w:rsidR="00F66BA3">
        <w:t>page suivante</w:t>
      </w:r>
      <w:bookmarkStart w:id="0" w:name="_GoBack"/>
      <w:bookmarkEnd w:id="0"/>
    </w:p>
    <w:p w:rsidR="00AC5DC0" w:rsidRDefault="00AC5DC0" w:rsidP="00AC5DC0">
      <w:pPr>
        <w:pStyle w:val="Listenabsatz"/>
        <w:numPr>
          <w:ilvl w:val="0"/>
          <w:numId w:val="2"/>
        </w:numPr>
        <w:spacing w:after="0"/>
        <w:ind w:left="284" w:hanging="284"/>
        <w:jc w:val="both"/>
      </w:pPr>
      <w:r>
        <w:t>Cours d’allemand, interprètes, accompagnement chez le médecin ou dans les administrations</w:t>
      </w:r>
    </w:p>
    <w:p w:rsidR="00AC5DC0" w:rsidRPr="00AC5DC0" w:rsidRDefault="00AC5DC0" w:rsidP="00AC5DC0">
      <w:pPr>
        <w:pStyle w:val="Listenabsatz"/>
        <w:numPr>
          <w:ilvl w:val="0"/>
          <w:numId w:val="2"/>
        </w:numPr>
        <w:spacing w:after="0"/>
        <w:ind w:left="284" w:hanging="284"/>
        <w:jc w:val="both"/>
      </w:pPr>
      <w:r>
        <w:t>Prise en charge psychologique</w:t>
      </w:r>
    </w:p>
    <w:p w:rsidR="00AC5DC0" w:rsidRPr="00AC5DC0" w:rsidRDefault="00AC5DC0" w:rsidP="00BE61D8">
      <w:pPr>
        <w:pStyle w:val="Listenabsatz"/>
        <w:numPr>
          <w:ilvl w:val="0"/>
          <w:numId w:val="1"/>
        </w:numPr>
        <w:spacing w:after="0"/>
        <w:ind w:left="284" w:hanging="284"/>
        <w:jc w:val="both"/>
      </w:pPr>
      <w:r w:rsidRPr="00AC5DC0">
        <w:t>Tutelle pour les mineurs non accompagnés</w:t>
      </w:r>
    </w:p>
    <w:p w:rsidR="006A7138" w:rsidRPr="00BE61D8" w:rsidRDefault="00AC5DC0" w:rsidP="00BE61D8">
      <w:pPr>
        <w:pStyle w:val="Listenabsatz"/>
        <w:numPr>
          <w:ilvl w:val="0"/>
          <w:numId w:val="1"/>
        </w:numPr>
        <w:spacing w:after="0"/>
        <w:ind w:left="284" w:hanging="284"/>
        <w:jc w:val="both"/>
        <w:rPr>
          <w:lang w:val="de-DE"/>
        </w:rPr>
      </w:pPr>
      <w:proofErr w:type="spellStart"/>
      <w:r>
        <w:rPr>
          <w:lang w:val="de-DE"/>
        </w:rPr>
        <w:t>Parrainage</w:t>
      </w:r>
      <w:proofErr w:type="spellEnd"/>
    </w:p>
    <w:p w:rsidR="00472EC2" w:rsidRPr="00BE61D8" w:rsidRDefault="00AC5DC0" w:rsidP="00BE61D8">
      <w:pPr>
        <w:pStyle w:val="Listenabsatz"/>
        <w:numPr>
          <w:ilvl w:val="0"/>
          <w:numId w:val="1"/>
        </w:numPr>
        <w:spacing w:after="0"/>
        <w:ind w:left="284" w:hanging="284"/>
        <w:jc w:val="both"/>
        <w:rPr>
          <w:lang w:val="de-DE"/>
        </w:rPr>
      </w:pPr>
      <w:proofErr w:type="spellStart"/>
      <w:r>
        <w:rPr>
          <w:lang w:val="de-DE"/>
        </w:rPr>
        <w:t>Accompagnement</w:t>
      </w:r>
      <w:proofErr w:type="spellEnd"/>
      <w:r>
        <w:rPr>
          <w:lang w:val="de-DE"/>
        </w:rPr>
        <w:t xml:space="preserve"> en </w:t>
      </w:r>
      <w:proofErr w:type="spellStart"/>
      <w:r>
        <w:rPr>
          <w:lang w:val="de-DE"/>
        </w:rPr>
        <w:t>ville</w:t>
      </w:r>
      <w:proofErr w:type="spellEnd"/>
      <w:r>
        <w:rPr>
          <w:lang w:val="de-DE"/>
        </w:rPr>
        <w:t xml:space="preserve">, au </w:t>
      </w:r>
      <w:proofErr w:type="spellStart"/>
      <w:r>
        <w:rPr>
          <w:lang w:val="de-DE"/>
        </w:rPr>
        <w:t>musée</w:t>
      </w:r>
      <w:proofErr w:type="spellEnd"/>
    </w:p>
    <w:p w:rsidR="006A7138" w:rsidRPr="00AC5DC0" w:rsidRDefault="00AC5DC0" w:rsidP="00AC5DC0">
      <w:pPr>
        <w:pStyle w:val="Listenabsatz"/>
        <w:numPr>
          <w:ilvl w:val="0"/>
          <w:numId w:val="1"/>
        </w:numPr>
        <w:tabs>
          <w:tab w:val="left" w:pos="284"/>
        </w:tabs>
        <w:spacing w:after="0"/>
        <w:ind w:left="0" w:firstLine="0"/>
        <w:jc w:val="both"/>
      </w:pPr>
      <w:r w:rsidRPr="00AC5DC0">
        <w:t xml:space="preserve">Invitation à un repas </w:t>
      </w:r>
      <w:r w:rsidR="001725B2">
        <w:t xml:space="preserve">- </w:t>
      </w:r>
      <w:hyperlink r:id="rId7" w:history="1">
        <w:r w:rsidR="001725B2" w:rsidRPr="00346DDD">
          <w:rPr>
            <w:rStyle w:val="Hyperlink"/>
          </w:rPr>
          <w:t>http://welcome-dinner.de/</w:t>
        </w:r>
      </w:hyperlink>
      <w:r w:rsidR="001725B2">
        <w:t xml:space="preserve"> saturé -&gt; plateforme pour des francophones ?</w:t>
      </w:r>
    </w:p>
    <w:p w:rsidR="00472EC2" w:rsidRPr="00BB5D5B" w:rsidRDefault="00472EC2" w:rsidP="00BE61D8">
      <w:pPr>
        <w:pStyle w:val="Listenabsatz"/>
        <w:numPr>
          <w:ilvl w:val="0"/>
          <w:numId w:val="1"/>
        </w:numPr>
        <w:spacing w:after="0"/>
        <w:ind w:left="284" w:hanging="284"/>
        <w:jc w:val="both"/>
      </w:pPr>
      <w:proofErr w:type="spellStart"/>
      <w:r w:rsidRPr="00BB5D5B">
        <w:t>J</w:t>
      </w:r>
      <w:r w:rsidR="006A7138" w:rsidRPr="00BB5D5B">
        <w:t>esuit</w:t>
      </w:r>
      <w:proofErr w:type="spellEnd"/>
      <w:r w:rsidR="006A7138" w:rsidRPr="00BB5D5B">
        <w:t xml:space="preserve"> </w:t>
      </w:r>
      <w:proofErr w:type="spellStart"/>
      <w:r w:rsidRPr="00BB5D5B">
        <w:t>R</w:t>
      </w:r>
      <w:r w:rsidR="006A7138" w:rsidRPr="00BB5D5B">
        <w:t>efugee</w:t>
      </w:r>
      <w:proofErr w:type="spellEnd"/>
      <w:r w:rsidR="006A7138" w:rsidRPr="00BB5D5B">
        <w:t xml:space="preserve"> </w:t>
      </w:r>
      <w:r w:rsidRPr="00BB5D5B">
        <w:t>S</w:t>
      </w:r>
      <w:r w:rsidR="006A7138" w:rsidRPr="00BB5D5B">
        <w:t>ervice</w:t>
      </w:r>
      <w:r w:rsidR="00BE61D8" w:rsidRPr="00BB5D5B">
        <w:t xml:space="preserve"> – </w:t>
      </w:r>
      <w:r w:rsidR="00BB5D5B" w:rsidRPr="00BB5D5B">
        <w:t>Lancement du projet</w:t>
      </w:r>
      <w:r w:rsidR="00BB5D5B">
        <w:t xml:space="preserve"> „</w:t>
      </w:r>
      <w:proofErr w:type="spellStart"/>
      <w:r w:rsidR="00BB5D5B">
        <w:t>Welcome</w:t>
      </w:r>
      <w:proofErr w:type="spellEnd"/>
      <w:r w:rsidR="00BB5D5B">
        <w:t>“ à</w:t>
      </w:r>
      <w:r w:rsidR="00BE61D8" w:rsidRPr="00BB5D5B">
        <w:t xml:space="preserve"> Hamb</w:t>
      </w:r>
      <w:r w:rsidR="00BB5D5B">
        <w:t>o</w:t>
      </w:r>
      <w:r w:rsidR="00BE61D8" w:rsidRPr="00BB5D5B">
        <w:t>urg ?</w:t>
      </w:r>
    </w:p>
    <w:p w:rsidR="00B5451A" w:rsidRPr="00F66BA3" w:rsidRDefault="006A7138" w:rsidP="00B5451A">
      <w:pPr>
        <w:spacing w:after="0" w:line="240" w:lineRule="auto"/>
        <w:ind w:left="284"/>
        <w:jc w:val="both"/>
        <w:rPr>
          <w:rFonts w:eastAsia="Times New Roman" w:cs="Times New Roman"/>
          <w:lang w:eastAsia="fr-FR"/>
        </w:rPr>
      </w:pPr>
      <w:r w:rsidRPr="00F66BA3">
        <w:rPr>
          <w:rFonts w:eastAsia="Times New Roman" w:cs="Times New Roman"/>
          <w:lang w:eastAsia="fr-FR"/>
        </w:rPr>
        <w:t xml:space="preserve">JRS France </w:t>
      </w:r>
      <w:proofErr w:type="spellStart"/>
      <w:r w:rsidRPr="00F66BA3">
        <w:rPr>
          <w:rFonts w:eastAsia="Times New Roman" w:cs="Times New Roman"/>
          <w:lang w:eastAsia="fr-FR"/>
        </w:rPr>
        <w:t>is</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receiving</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hundreds</w:t>
      </w:r>
      <w:proofErr w:type="spellEnd"/>
      <w:r w:rsidRPr="00F66BA3">
        <w:rPr>
          <w:rFonts w:eastAsia="Times New Roman" w:cs="Times New Roman"/>
          <w:lang w:eastAsia="fr-FR"/>
        </w:rPr>
        <w:t xml:space="preserve"> of calls </w:t>
      </w:r>
      <w:proofErr w:type="spellStart"/>
      <w:r w:rsidRPr="00F66BA3">
        <w:rPr>
          <w:rFonts w:eastAsia="Times New Roman" w:cs="Times New Roman"/>
          <w:lang w:eastAsia="fr-FR"/>
        </w:rPr>
        <w:t>each</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day</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from</w:t>
      </w:r>
      <w:proofErr w:type="spellEnd"/>
      <w:r w:rsidRPr="00F66BA3">
        <w:rPr>
          <w:rFonts w:eastAsia="Times New Roman" w:cs="Times New Roman"/>
          <w:lang w:eastAsia="fr-FR"/>
        </w:rPr>
        <w:t xml:space="preserve"> people </w:t>
      </w:r>
      <w:proofErr w:type="spellStart"/>
      <w:r w:rsidRPr="00F66BA3">
        <w:rPr>
          <w:rFonts w:eastAsia="Times New Roman" w:cs="Times New Roman"/>
          <w:lang w:eastAsia="fr-FR"/>
        </w:rPr>
        <w:t>willing</w:t>
      </w:r>
      <w:proofErr w:type="spellEnd"/>
      <w:r w:rsidRPr="00F66BA3">
        <w:rPr>
          <w:rFonts w:eastAsia="Times New Roman" w:cs="Times New Roman"/>
          <w:lang w:eastAsia="fr-FR"/>
        </w:rPr>
        <w:t xml:space="preserve"> to host </w:t>
      </w:r>
      <w:proofErr w:type="spellStart"/>
      <w:r w:rsidRPr="00F66BA3">
        <w:rPr>
          <w:rFonts w:eastAsia="Times New Roman" w:cs="Times New Roman"/>
          <w:lang w:eastAsia="fr-FR"/>
        </w:rPr>
        <w:t>refugees</w:t>
      </w:r>
      <w:proofErr w:type="spellEnd"/>
      <w:r w:rsidRPr="00F66BA3">
        <w:rPr>
          <w:rFonts w:eastAsia="Times New Roman" w:cs="Times New Roman"/>
          <w:lang w:eastAsia="fr-FR"/>
        </w:rPr>
        <w:t xml:space="preserve"> in </w:t>
      </w:r>
      <w:proofErr w:type="spellStart"/>
      <w:r w:rsidRPr="00F66BA3">
        <w:rPr>
          <w:rFonts w:eastAsia="Times New Roman" w:cs="Times New Roman"/>
          <w:lang w:eastAsia="fr-FR"/>
        </w:rPr>
        <w:t>their</w:t>
      </w:r>
      <w:proofErr w:type="spellEnd"/>
      <w:r w:rsidRPr="00F66BA3">
        <w:rPr>
          <w:rFonts w:eastAsia="Times New Roman" w:cs="Times New Roman"/>
          <w:lang w:eastAsia="fr-FR"/>
        </w:rPr>
        <w:t xml:space="preserve"> homes </w:t>
      </w:r>
      <w:proofErr w:type="spellStart"/>
      <w:r w:rsidRPr="00F66BA3">
        <w:rPr>
          <w:rFonts w:eastAsia="Times New Roman" w:cs="Times New Roman"/>
          <w:lang w:eastAsia="fr-FR"/>
        </w:rPr>
        <w:t>through</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its</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Welcome</w:t>
      </w:r>
      <w:proofErr w:type="spellEnd"/>
      <w:r w:rsidRPr="00F66BA3">
        <w:rPr>
          <w:rFonts w:eastAsia="Times New Roman" w:cs="Times New Roman"/>
          <w:lang w:eastAsia="fr-FR"/>
        </w:rPr>
        <w:t xml:space="preserve"> en France programme, </w:t>
      </w:r>
      <w:proofErr w:type="spellStart"/>
      <w:r w:rsidRPr="00F66BA3">
        <w:rPr>
          <w:rFonts w:eastAsia="Times New Roman" w:cs="Times New Roman"/>
          <w:lang w:eastAsia="fr-FR"/>
        </w:rPr>
        <w:t>which</w:t>
      </w:r>
      <w:proofErr w:type="spellEnd"/>
      <w:r w:rsidRPr="00F66BA3">
        <w:rPr>
          <w:rFonts w:eastAsia="Times New Roman" w:cs="Times New Roman"/>
          <w:lang w:eastAsia="fr-FR"/>
        </w:rPr>
        <w:t xml:space="preserve"> matches </w:t>
      </w:r>
      <w:proofErr w:type="spellStart"/>
      <w:r w:rsidRPr="00F66BA3">
        <w:rPr>
          <w:rFonts w:eastAsia="Times New Roman" w:cs="Times New Roman"/>
          <w:lang w:eastAsia="fr-FR"/>
        </w:rPr>
        <w:t>families</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with</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asylum</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seekers</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who</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need</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temporary</w:t>
      </w:r>
      <w:proofErr w:type="spellEnd"/>
      <w:r w:rsidRPr="00F66BA3">
        <w:rPr>
          <w:rFonts w:eastAsia="Times New Roman" w:cs="Times New Roman"/>
          <w:lang w:eastAsia="fr-FR"/>
        </w:rPr>
        <w:t xml:space="preserve"> </w:t>
      </w:r>
      <w:proofErr w:type="spellStart"/>
      <w:r w:rsidRPr="00F66BA3">
        <w:rPr>
          <w:rFonts w:eastAsia="Times New Roman" w:cs="Times New Roman"/>
          <w:lang w:eastAsia="fr-FR"/>
        </w:rPr>
        <w:t>housing</w:t>
      </w:r>
      <w:proofErr w:type="spellEnd"/>
      <w:r w:rsidR="00B5451A" w:rsidRPr="00F66BA3">
        <w:rPr>
          <w:rFonts w:eastAsia="Times New Roman" w:cs="Times New Roman"/>
          <w:lang w:eastAsia="fr-FR"/>
        </w:rPr>
        <w:t xml:space="preserve"> - </w:t>
      </w:r>
      <w:hyperlink r:id="rId8" w:history="1">
        <w:r w:rsidR="00B5451A" w:rsidRPr="00F66BA3">
          <w:rPr>
            <w:rStyle w:val="Hyperlink"/>
            <w:rFonts w:eastAsia="Times New Roman" w:cs="Times New Roman"/>
            <w:lang w:eastAsia="fr-FR"/>
          </w:rPr>
          <w:t>http://en.jrs.net/news_detail?TN=NEWS-20150908103848</w:t>
        </w:r>
      </w:hyperlink>
      <w:r w:rsidR="00B5451A" w:rsidRPr="00F66BA3">
        <w:rPr>
          <w:rFonts w:eastAsia="Times New Roman" w:cs="Times New Roman"/>
          <w:lang w:eastAsia="fr-FR"/>
        </w:rPr>
        <w:t xml:space="preserve"> </w:t>
      </w:r>
    </w:p>
    <w:p w:rsidR="006A7138" w:rsidRDefault="00BB5D5B" w:rsidP="00BE61D8">
      <w:pPr>
        <w:pStyle w:val="Listenabsatz"/>
        <w:numPr>
          <w:ilvl w:val="0"/>
          <w:numId w:val="1"/>
        </w:numPr>
        <w:spacing w:after="0" w:line="240" w:lineRule="auto"/>
        <w:ind w:left="284" w:hanging="284"/>
        <w:jc w:val="both"/>
        <w:rPr>
          <w:rFonts w:eastAsia="Times New Roman" w:cs="Times New Roman"/>
          <w:lang w:val="de-DE" w:eastAsia="fr-FR"/>
        </w:rPr>
      </w:pPr>
      <w:proofErr w:type="spellStart"/>
      <w:r>
        <w:rPr>
          <w:rFonts w:eastAsia="Times New Roman" w:cs="Times New Roman"/>
          <w:lang w:val="de-DE" w:eastAsia="fr-FR"/>
        </w:rPr>
        <w:t>Hébergement</w:t>
      </w:r>
      <w:proofErr w:type="spellEnd"/>
      <w:r>
        <w:rPr>
          <w:rFonts w:eastAsia="Times New Roman" w:cs="Times New Roman"/>
          <w:lang w:val="de-DE" w:eastAsia="fr-FR"/>
        </w:rPr>
        <w:t xml:space="preserve"> – </w:t>
      </w:r>
      <w:proofErr w:type="spellStart"/>
      <w:r>
        <w:rPr>
          <w:rFonts w:eastAsia="Times New Roman" w:cs="Times New Roman"/>
          <w:lang w:val="de-DE" w:eastAsia="fr-FR"/>
        </w:rPr>
        <w:t>Travail</w:t>
      </w:r>
      <w:proofErr w:type="spellEnd"/>
    </w:p>
    <w:p w:rsidR="00BB5D5B" w:rsidRPr="00BB5D5B" w:rsidRDefault="00BB5D5B" w:rsidP="00BB5D5B">
      <w:pPr>
        <w:pStyle w:val="Listenabsatz"/>
        <w:spacing w:after="0" w:line="240" w:lineRule="auto"/>
        <w:ind w:left="284"/>
        <w:jc w:val="both"/>
        <w:rPr>
          <w:rFonts w:eastAsia="Times New Roman" w:cs="Times New Roman"/>
          <w:lang w:eastAsia="fr-FR"/>
        </w:rPr>
      </w:pPr>
      <w:r w:rsidRPr="00BB5D5B">
        <w:rPr>
          <w:rFonts w:eastAsia="Times New Roman" w:cs="Times New Roman"/>
          <w:lang w:eastAsia="fr-FR"/>
        </w:rPr>
        <w:t xml:space="preserve">Une des plus grosses forces de l’Eglise, c’est sa capacité à mettre en réseau </w:t>
      </w:r>
      <w:r>
        <w:rPr>
          <w:rFonts w:eastAsia="Times New Roman" w:cs="Times New Roman"/>
          <w:lang w:eastAsia="fr-FR"/>
        </w:rPr>
        <w:t>et à « animer » (donner une âme)</w:t>
      </w:r>
    </w:p>
    <w:p w:rsidR="00B5451A" w:rsidRDefault="00BB5D5B" w:rsidP="00B5451A">
      <w:pPr>
        <w:pStyle w:val="Listenabsatz"/>
        <w:numPr>
          <w:ilvl w:val="0"/>
          <w:numId w:val="3"/>
        </w:numPr>
        <w:spacing w:after="0" w:line="240" w:lineRule="auto"/>
        <w:jc w:val="both"/>
        <w:rPr>
          <w:rFonts w:eastAsia="Times New Roman" w:cs="Times New Roman"/>
          <w:lang w:val="de-DE" w:eastAsia="fr-FR"/>
        </w:rPr>
      </w:pPr>
      <w:r>
        <w:rPr>
          <w:rFonts w:eastAsia="Times New Roman" w:cs="Times New Roman"/>
          <w:lang w:val="de-DE" w:eastAsia="fr-FR"/>
        </w:rPr>
        <w:t xml:space="preserve">Mise en </w:t>
      </w:r>
      <w:proofErr w:type="spellStart"/>
      <w:r>
        <w:rPr>
          <w:rFonts w:eastAsia="Times New Roman" w:cs="Times New Roman"/>
          <w:lang w:val="de-DE" w:eastAsia="fr-FR"/>
        </w:rPr>
        <w:t>réseau</w:t>
      </w:r>
      <w:proofErr w:type="spellEnd"/>
    </w:p>
    <w:p w:rsidR="00BB5D5B" w:rsidRPr="00BB5D5B" w:rsidRDefault="00BB5D5B" w:rsidP="00BB5D5B">
      <w:pPr>
        <w:spacing w:after="0" w:line="240" w:lineRule="auto"/>
        <w:ind w:left="284"/>
        <w:jc w:val="both"/>
        <w:rPr>
          <w:rFonts w:eastAsia="Times New Roman" w:cs="Times New Roman"/>
          <w:lang w:eastAsia="fr-FR"/>
        </w:rPr>
      </w:pPr>
      <w:r w:rsidRPr="00BB5D5B">
        <w:rPr>
          <w:rFonts w:eastAsia="Times New Roman" w:cs="Times New Roman"/>
          <w:lang w:eastAsia="fr-FR"/>
        </w:rPr>
        <w:t>Avec des entrepreneurs ou des propriétaires chrétiens ou de bonne volonté, qui veulent prendre part au projet</w:t>
      </w:r>
    </w:p>
    <w:p w:rsidR="007C4D0D" w:rsidRPr="00B5451A" w:rsidRDefault="00BB5D5B" w:rsidP="007C4D0D">
      <w:pPr>
        <w:pStyle w:val="Listenabsatz"/>
        <w:numPr>
          <w:ilvl w:val="0"/>
          <w:numId w:val="3"/>
        </w:numPr>
        <w:spacing w:after="0" w:line="240" w:lineRule="auto"/>
        <w:jc w:val="both"/>
        <w:rPr>
          <w:rFonts w:eastAsia="Times New Roman" w:cs="Times New Roman"/>
          <w:lang w:val="de-DE" w:eastAsia="fr-FR"/>
        </w:rPr>
      </w:pPr>
      <w:r>
        <w:rPr>
          <w:rFonts w:eastAsia="Times New Roman" w:cs="Times New Roman"/>
          <w:lang w:val="de-DE" w:eastAsia="fr-FR"/>
        </w:rPr>
        <w:t>Animation</w:t>
      </w:r>
    </w:p>
    <w:p w:rsidR="007C4D0D" w:rsidRPr="00BB5D5B" w:rsidRDefault="00BB5D5B" w:rsidP="007C4D0D">
      <w:pPr>
        <w:spacing w:after="0" w:line="240" w:lineRule="auto"/>
        <w:ind w:left="284"/>
        <w:jc w:val="both"/>
        <w:rPr>
          <w:rFonts w:eastAsia="Times New Roman" w:cs="Times New Roman"/>
          <w:lang w:eastAsia="fr-FR"/>
        </w:rPr>
      </w:pPr>
      <w:r w:rsidRPr="00BB5D5B">
        <w:rPr>
          <w:rFonts w:eastAsia="Times New Roman" w:cs="Times New Roman"/>
          <w:lang w:eastAsia="fr-FR"/>
        </w:rPr>
        <w:t>Rédaction d’une charte, rencontres</w:t>
      </w:r>
      <w:r>
        <w:rPr>
          <w:rFonts w:eastAsia="Times New Roman" w:cs="Times New Roman"/>
          <w:lang w:eastAsia="fr-FR"/>
        </w:rPr>
        <w:t xml:space="preserve"> entre participants au projet et </w:t>
      </w:r>
      <w:r w:rsidRPr="00BB5D5B">
        <w:rPr>
          <w:rFonts w:eastAsia="Times New Roman" w:cs="Times New Roman"/>
          <w:lang w:eastAsia="fr-FR"/>
        </w:rPr>
        <w:t xml:space="preserve">entre </w:t>
      </w:r>
      <w:r>
        <w:rPr>
          <w:rFonts w:eastAsia="Times New Roman" w:cs="Times New Roman"/>
          <w:lang w:eastAsia="fr-FR"/>
        </w:rPr>
        <w:t>bénéficiaires</w:t>
      </w:r>
      <w:r w:rsidRPr="00BB5D5B">
        <w:rPr>
          <w:rFonts w:eastAsia="Times New Roman" w:cs="Times New Roman"/>
          <w:lang w:eastAsia="fr-FR"/>
        </w:rPr>
        <w:t>, temps de prières</w:t>
      </w:r>
      <w:r>
        <w:rPr>
          <w:rFonts w:eastAsia="Times New Roman" w:cs="Times New Roman"/>
          <w:lang w:eastAsia="fr-FR"/>
        </w:rPr>
        <w:t>, accompagnement spirituel,…</w:t>
      </w:r>
    </w:p>
    <w:p w:rsidR="00B77A3E" w:rsidRPr="00600EFB" w:rsidRDefault="007C4D0D" w:rsidP="00BE61D8">
      <w:pPr>
        <w:spacing w:after="0" w:line="240" w:lineRule="auto"/>
        <w:ind w:left="284"/>
        <w:jc w:val="both"/>
        <w:rPr>
          <w:rFonts w:eastAsia="Times New Roman" w:cs="Times New Roman"/>
          <w:lang w:eastAsia="fr-FR"/>
        </w:rPr>
      </w:pPr>
      <w:r w:rsidRPr="00600EFB">
        <w:rPr>
          <w:rFonts w:eastAsia="Times New Roman" w:cs="Times New Roman"/>
          <w:lang w:eastAsia="fr-FR"/>
        </w:rPr>
        <w:t xml:space="preserve">+ </w:t>
      </w:r>
      <w:r w:rsidR="00BB5D5B" w:rsidRPr="00600EFB">
        <w:rPr>
          <w:rFonts w:eastAsia="Times New Roman" w:cs="Times New Roman"/>
          <w:lang w:eastAsia="fr-FR"/>
        </w:rPr>
        <w:t>Interface avec accompagnement (Mise en lien avec des interprètes, des cours de langue, du conseil juridique, Job Center (pôle emploi)</w:t>
      </w:r>
      <w:r w:rsidR="00600EFB" w:rsidRPr="00600EFB">
        <w:rPr>
          <w:rFonts w:eastAsia="Times New Roman" w:cs="Times New Roman"/>
          <w:lang w:eastAsia="fr-FR"/>
        </w:rPr>
        <w:t xml:space="preserve">, l’université et les </w:t>
      </w:r>
      <w:proofErr w:type="spellStart"/>
      <w:r w:rsidRPr="00600EFB">
        <w:rPr>
          <w:rFonts w:eastAsia="Times New Roman" w:cs="Times New Roman"/>
          <w:lang w:eastAsia="fr-FR"/>
        </w:rPr>
        <w:t>Hochschulen</w:t>
      </w:r>
      <w:proofErr w:type="spellEnd"/>
      <w:r w:rsidRPr="00600EFB">
        <w:rPr>
          <w:rFonts w:eastAsia="Times New Roman" w:cs="Times New Roman"/>
          <w:lang w:eastAsia="fr-FR"/>
        </w:rPr>
        <w:t xml:space="preserve">). </w:t>
      </w:r>
      <w:r w:rsidR="00600EFB">
        <w:rPr>
          <w:rFonts w:eastAsia="Times New Roman" w:cs="Times New Roman"/>
          <w:lang w:eastAsia="fr-FR"/>
        </w:rPr>
        <w:t xml:space="preserve">Pour apprentis, étudiants ou personnes expérimentées </w:t>
      </w:r>
    </w:p>
    <w:p w:rsidR="00B77A3E" w:rsidRPr="00F66BA3" w:rsidRDefault="00B77A3E" w:rsidP="00BE61D8">
      <w:pPr>
        <w:spacing w:after="0" w:line="240" w:lineRule="auto"/>
        <w:ind w:left="284"/>
        <w:jc w:val="both"/>
        <w:rPr>
          <w:rFonts w:eastAsia="Times New Roman" w:cs="Times New Roman"/>
          <w:lang w:eastAsia="fr-FR"/>
        </w:rPr>
      </w:pPr>
      <w:r w:rsidRPr="00F66BA3">
        <w:rPr>
          <w:rFonts w:eastAsia="Times New Roman" w:cs="Times New Roman"/>
          <w:lang w:eastAsia="fr-FR"/>
        </w:rPr>
        <w:t xml:space="preserve">+ </w:t>
      </w:r>
      <w:proofErr w:type="gramStart"/>
      <w:r w:rsidR="00BB5D5B" w:rsidRPr="00F66BA3">
        <w:rPr>
          <w:rFonts w:eastAsia="Times New Roman" w:cs="Times New Roman"/>
          <w:lang w:eastAsia="fr-FR"/>
        </w:rPr>
        <w:t>une</w:t>
      </w:r>
      <w:proofErr w:type="gramEnd"/>
      <w:r w:rsidR="00BB5D5B" w:rsidRPr="00F66BA3">
        <w:rPr>
          <w:rFonts w:eastAsia="Times New Roman" w:cs="Times New Roman"/>
          <w:lang w:eastAsia="fr-FR"/>
        </w:rPr>
        <w:t xml:space="preserve"> entreprise d’insertion!</w:t>
      </w:r>
    </w:p>
    <w:p w:rsidR="00AC5DC0" w:rsidRPr="00F66BA3" w:rsidRDefault="00AC5DC0" w:rsidP="00BE61D8">
      <w:pPr>
        <w:spacing w:after="0" w:line="240" w:lineRule="auto"/>
        <w:ind w:left="284"/>
        <w:jc w:val="both"/>
        <w:rPr>
          <w:rFonts w:eastAsia="Times New Roman" w:cs="Times New Roman"/>
          <w:lang w:eastAsia="fr-FR"/>
        </w:rPr>
      </w:pPr>
    </w:p>
    <w:p w:rsidR="00600EFB" w:rsidRPr="00F66BA3" w:rsidRDefault="00600EFB" w:rsidP="00AC5DC0">
      <w:pPr>
        <w:rPr>
          <w:b/>
          <w:bCs/>
          <w:sz w:val="28"/>
          <w:szCs w:val="28"/>
        </w:rPr>
      </w:pPr>
    </w:p>
    <w:p w:rsidR="00600EFB" w:rsidRPr="00F66BA3" w:rsidRDefault="00600EFB" w:rsidP="00AC5DC0">
      <w:pPr>
        <w:rPr>
          <w:b/>
          <w:bCs/>
          <w:sz w:val="28"/>
          <w:szCs w:val="28"/>
        </w:rPr>
      </w:pPr>
    </w:p>
    <w:p w:rsidR="00AC5DC0" w:rsidRPr="00F66BA3" w:rsidRDefault="00AC5DC0" w:rsidP="00AC5DC0">
      <w:pPr>
        <w:rPr>
          <w:b/>
          <w:bCs/>
          <w:sz w:val="28"/>
          <w:szCs w:val="28"/>
        </w:rPr>
      </w:pPr>
      <w:r w:rsidRPr="00F66BA3">
        <w:rPr>
          <w:b/>
          <w:bCs/>
          <w:sz w:val="28"/>
          <w:szCs w:val="28"/>
        </w:rPr>
        <w:lastRenderedPageBreak/>
        <w:t xml:space="preserve">Bitte </w:t>
      </w:r>
      <w:proofErr w:type="spellStart"/>
      <w:r w:rsidRPr="00F66BA3">
        <w:rPr>
          <w:b/>
          <w:bCs/>
          <w:sz w:val="28"/>
          <w:szCs w:val="28"/>
        </w:rPr>
        <w:t>um</w:t>
      </w:r>
      <w:proofErr w:type="spellEnd"/>
      <w:r w:rsidRPr="00F66BA3">
        <w:rPr>
          <w:b/>
          <w:bCs/>
          <w:sz w:val="28"/>
          <w:szCs w:val="28"/>
        </w:rPr>
        <w:t xml:space="preserve"> </w:t>
      </w:r>
      <w:proofErr w:type="spellStart"/>
      <w:r w:rsidRPr="00F66BA3">
        <w:rPr>
          <w:b/>
          <w:bCs/>
          <w:sz w:val="28"/>
          <w:szCs w:val="28"/>
        </w:rPr>
        <w:t>Mithilfe</w:t>
      </w:r>
      <w:proofErr w:type="spellEnd"/>
      <w:r w:rsidRPr="00F66BA3">
        <w:rPr>
          <w:b/>
          <w:bCs/>
          <w:sz w:val="28"/>
          <w:szCs w:val="28"/>
        </w:rPr>
        <w:t>!!!</w:t>
      </w:r>
    </w:p>
    <w:p w:rsidR="00AC5DC0" w:rsidRDefault="00AC5DC0" w:rsidP="00AC5DC0">
      <w:pPr>
        <w:rPr>
          <w:sz w:val="24"/>
          <w:szCs w:val="24"/>
          <w:lang w:val="de-DE"/>
        </w:rPr>
      </w:pPr>
      <w:r>
        <w:rPr>
          <w:sz w:val="24"/>
          <w:szCs w:val="24"/>
          <w:lang w:val="de-DE"/>
        </w:rPr>
        <w:t xml:space="preserve">Der Caritas Verband Hamburg, der Kirchenkreis Hamburg Ost, das Erzbistum Hamburg und die Hoffnungsorte Hamburg möchten in Kooperation mit der Initiative für Flüchtlinge am Hamburger Hauptbahnhof die vielen engagierten Menschen durch eine Übernachtungsmöglichkeit für Flüchtlinge unterstützen. Für die  Übernachtung wird der Saal der Kirchlichen Dienste, Danziger Str. 66, (ca. 8 Minuten vom Hauptbahnhof) bis 15. November zur Verfügung stehen.  .Dazu suchen wir noch Helfer, die Flüchtlinge bei der Unterbringung betreuen. Es werden 70 Übernachtungsplätze zur Verfügung stehen, die vorzugsweise für Familien und Kinder vorgesehen sind. Da die Temperaturen momentan nachts stark absinken und die Unterbringen aller Flüchtlinge immer schwieriger </w:t>
      </w:r>
      <w:proofErr w:type="gramStart"/>
      <w:r>
        <w:rPr>
          <w:sz w:val="24"/>
          <w:szCs w:val="24"/>
          <w:lang w:val="de-DE"/>
        </w:rPr>
        <w:t>wird</w:t>
      </w:r>
      <w:proofErr w:type="gramEnd"/>
      <w:r>
        <w:rPr>
          <w:sz w:val="24"/>
          <w:szCs w:val="24"/>
          <w:lang w:val="de-DE"/>
        </w:rPr>
        <w:t>, soll schon diesen Freitag (den 25.09.2015) gestartet werden. Wir brauchen nun folgende Hilfe:</w:t>
      </w:r>
    </w:p>
    <w:p w:rsidR="00AC5DC0" w:rsidRDefault="00AC5DC0" w:rsidP="00AC5DC0">
      <w:pPr>
        <w:rPr>
          <w:sz w:val="24"/>
          <w:szCs w:val="24"/>
          <w:lang w:val="de-DE"/>
        </w:rPr>
      </w:pPr>
    </w:p>
    <w:p w:rsidR="00AC5DC0" w:rsidRDefault="00AC5DC0" w:rsidP="00AC5DC0">
      <w:pPr>
        <w:pStyle w:val="Listenabsatz"/>
        <w:ind w:hanging="360"/>
        <w:rPr>
          <w:sz w:val="24"/>
          <w:szCs w:val="24"/>
          <w:lang w:val="de-DE"/>
        </w:rPr>
      </w:pPr>
      <w:r>
        <w:rPr>
          <w:sz w:val="24"/>
          <w:szCs w:val="24"/>
          <w:lang w:val="de-DE"/>
        </w:rPr>
        <w:t>-</w:t>
      </w:r>
      <w:r>
        <w:rPr>
          <w:rFonts w:ascii="Times New Roman" w:hAnsi="Times New Roman"/>
          <w:sz w:val="14"/>
          <w:szCs w:val="14"/>
          <w:lang w:val="de-DE"/>
        </w:rPr>
        <w:t xml:space="preserve">          </w:t>
      </w:r>
      <w:r>
        <w:rPr>
          <w:sz w:val="28"/>
          <w:szCs w:val="28"/>
          <w:lang w:val="de-DE"/>
        </w:rPr>
        <w:t>Helfer, die die Flüchtlinge abends in Empfang nehmen, betreuen und sich für eine Nacht um ihr Wohl kümmern</w:t>
      </w:r>
      <w:r>
        <w:rPr>
          <w:sz w:val="24"/>
          <w:szCs w:val="24"/>
          <w:lang w:val="de-DE"/>
        </w:rPr>
        <w:t>. Alle Flüchtlinge verlassen die Räumlichkeiten am nächsten Morgen wieder.  </w:t>
      </w:r>
    </w:p>
    <w:p w:rsidR="00AC5DC0" w:rsidRDefault="00AC5DC0" w:rsidP="00AC5DC0">
      <w:pPr>
        <w:pStyle w:val="Listenabsatz"/>
        <w:ind w:hanging="12"/>
        <w:rPr>
          <w:sz w:val="24"/>
          <w:szCs w:val="24"/>
          <w:lang w:val="de-DE"/>
        </w:rPr>
      </w:pPr>
      <w:r>
        <w:rPr>
          <w:rFonts w:ascii="Times New Roman" w:hAnsi="Times New Roman"/>
          <w:sz w:val="14"/>
          <w:szCs w:val="14"/>
          <w:lang w:val="de-DE"/>
        </w:rPr>
        <w:t xml:space="preserve">        </w:t>
      </w:r>
      <w:r>
        <w:rPr>
          <w:sz w:val="24"/>
          <w:szCs w:val="24"/>
          <w:lang w:val="de-DE"/>
        </w:rPr>
        <w:t xml:space="preserve">Es wird zwei Schichten geben: </w:t>
      </w:r>
      <w:r>
        <w:rPr>
          <w:b/>
          <w:bCs/>
          <w:sz w:val="24"/>
          <w:szCs w:val="24"/>
          <w:lang w:val="de-DE"/>
        </w:rPr>
        <w:t>die erste Schicht von 23:00-05:30 und die zweite Schicht von 05:00-10:00.</w:t>
      </w:r>
      <w:r>
        <w:rPr>
          <w:sz w:val="24"/>
          <w:szCs w:val="24"/>
          <w:lang w:val="de-DE"/>
        </w:rPr>
        <w:t xml:space="preserve"> </w:t>
      </w:r>
    </w:p>
    <w:p w:rsidR="00AC5DC0" w:rsidRDefault="00AC5DC0" w:rsidP="00AC5DC0">
      <w:pPr>
        <w:pStyle w:val="Listenabsatz"/>
        <w:rPr>
          <w:sz w:val="24"/>
          <w:szCs w:val="24"/>
          <w:lang w:val="de-DE"/>
        </w:rPr>
      </w:pPr>
      <w:r>
        <w:rPr>
          <w:sz w:val="24"/>
          <w:szCs w:val="24"/>
          <w:lang w:val="de-DE"/>
        </w:rPr>
        <w:t xml:space="preserve">    Pro Schicht gibt es einen Schichtleiter und 5 Helfer. </w:t>
      </w:r>
    </w:p>
    <w:p w:rsidR="00AC5DC0" w:rsidRDefault="00AC5DC0" w:rsidP="00AC5DC0">
      <w:pPr>
        <w:pStyle w:val="Listenabsatz"/>
        <w:rPr>
          <w:sz w:val="24"/>
          <w:szCs w:val="24"/>
          <w:lang w:val="de-DE"/>
        </w:rPr>
      </w:pPr>
      <w:r>
        <w:rPr>
          <w:sz w:val="24"/>
          <w:szCs w:val="24"/>
          <w:lang w:val="de-DE"/>
        </w:rPr>
        <w:t xml:space="preserve">    Die Helfer können sich via </w:t>
      </w:r>
      <w:proofErr w:type="spellStart"/>
      <w:r>
        <w:rPr>
          <w:sz w:val="24"/>
          <w:szCs w:val="24"/>
          <w:lang w:val="de-DE"/>
        </w:rPr>
        <w:t>doodle</w:t>
      </w:r>
      <w:proofErr w:type="spellEnd"/>
      <w:r>
        <w:rPr>
          <w:sz w:val="24"/>
          <w:szCs w:val="24"/>
          <w:lang w:val="de-DE"/>
        </w:rPr>
        <w:t xml:space="preserve"> für Ihre Schichten selbst einteilen.</w:t>
      </w:r>
    </w:p>
    <w:p w:rsidR="00AC5DC0" w:rsidRDefault="00AC5DC0" w:rsidP="00AC5DC0">
      <w:pPr>
        <w:pStyle w:val="Listenabsatz"/>
        <w:rPr>
          <w:sz w:val="24"/>
          <w:szCs w:val="24"/>
          <w:lang w:val="de-DE"/>
        </w:rPr>
      </w:pPr>
      <w:r>
        <w:rPr>
          <w:sz w:val="24"/>
          <w:szCs w:val="24"/>
          <w:lang w:val="de-DE"/>
        </w:rPr>
        <w:t xml:space="preserve">    Es gibt einen Ablaufplan und eine Infomappe. Weitere Details zur Aufgabe bekommen die Helfer mit der </w:t>
      </w:r>
      <w:proofErr w:type="spellStart"/>
      <w:r>
        <w:rPr>
          <w:sz w:val="24"/>
          <w:szCs w:val="24"/>
          <w:lang w:val="de-DE"/>
        </w:rPr>
        <w:t>doodle</w:t>
      </w:r>
      <w:proofErr w:type="spellEnd"/>
      <w:r>
        <w:rPr>
          <w:sz w:val="24"/>
          <w:szCs w:val="24"/>
          <w:lang w:val="de-DE"/>
        </w:rPr>
        <w:t xml:space="preserve">-Umfrage       zugeschickt. </w:t>
      </w:r>
    </w:p>
    <w:p w:rsidR="00AC5DC0" w:rsidRDefault="00AC5DC0" w:rsidP="00AC5DC0">
      <w:pPr>
        <w:pStyle w:val="Listenabsatz"/>
        <w:rPr>
          <w:sz w:val="24"/>
          <w:szCs w:val="24"/>
          <w:lang w:val="de-DE"/>
        </w:rPr>
      </w:pPr>
      <w:r>
        <w:rPr>
          <w:sz w:val="24"/>
          <w:szCs w:val="24"/>
          <w:lang w:val="de-DE"/>
        </w:rPr>
        <w:t xml:space="preserve">Helfer melden sich bitte mit den Kontaktdaten unter </w:t>
      </w:r>
      <w:hyperlink r:id="rId9" w:history="1">
        <w:r>
          <w:rPr>
            <w:rStyle w:val="Hyperlink"/>
            <w:sz w:val="24"/>
            <w:szCs w:val="24"/>
            <w:lang w:val="de-DE"/>
          </w:rPr>
          <w:t>starke@erzbistum-hamburg.de</w:t>
        </w:r>
      </w:hyperlink>
    </w:p>
    <w:p w:rsidR="00AC5DC0" w:rsidRDefault="00AC5DC0" w:rsidP="00AC5DC0">
      <w:pPr>
        <w:pStyle w:val="Listenabsatz"/>
        <w:rPr>
          <w:sz w:val="28"/>
          <w:szCs w:val="28"/>
          <w:lang w:val="de-DE"/>
        </w:rPr>
      </w:pPr>
    </w:p>
    <w:p w:rsidR="00AC5DC0" w:rsidRDefault="00AC5DC0" w:rsidP="00AC5DC0">
      <w:pPr>
        <w:pStyle w:val="Listenabsatz"/>
        <w:ind w:left="900" w:hanging="360"/>
        <w:rPr>
          <w:b/>
          <w:bCs/>
          <w:sz w:val="28"/>
          <w:szCs w:val="28"/>
          <w:lang w:val="de-DE"/>
        </w:rPr>
      </w:pPr>
      <w:r>
        <w:rPr>
          <w:sz w:val="28"/>
          <w:szCs w:val="28"/>
          <w:lang w:val="de-DE"/>
        </w:rPr>
        <w:t>-</w:t>
      </w:r>
      <w:r>
        <w:rPr>
          <w:rFonts w:ascii="Times New Roman" w:hAnsi="Times New Roman"/>
          <w:sz w:val="14"/>
          <w:szCs w:val="14"/>
          <w:lang w:val="de-DE"/>
        </w:rPr>
        <w:t xml:space="preserve">        </w:t>
      </w:r>
      <w:r>
        <w:rPr>
          <w:b/>
          <w:bCs/>
          <w:sz w:val="36"/>
          <w:szCs w:val="36"/>
          <w:lang w:val="de-DE"/>
        </w:rPr>
        <w:t>Ehrenamtliche Dolmetscher, vorzugsweise für Arabisch</w:t>
      </w:r>
      <w:r>
        <w:rPr>
          <w:b/>
          <w:bCs/>
          <w:sz w:val="28"/>
          <w:szCs w:val="28"/>
          <w:lang w:val="de-DE"/>
        </w:rPr>
        <w:t xml:space="preserve">.  </w:t>
      </w:r>
    </w:p>
    <w:p w:rsidR="00AC5DC0" w:rsidRDefault="00AC5DC0" w:rsidP="00AC5DC0">
      <w:pPr>
        <w:pStyle w:val="Listenabsatz"/>
        <w:ind w:left="900"/>
        <w:rPr>
          <w:b/>
          <w:bCs/>
          <w:sz w:val="24"/>
          <w:szCs w:val="24"/>
          <w:lang w:val="de-DE"/>
        </w:rPr>
      </w:pPr>
      <w:r>
        <w:rPr>
          <w:sz w:val="24"/>
          <w:szCs w:val="24"/>
          <w:lang w:val="de-DE"/>
        </w:rPr>
        <w:t>Die Dolmetscher möchten wir gern auch in zwei Schichten einsetzten:</w:t>
      </w:r>
      <w:r>
        <w:rPr>
          <w:b/>
          <w:bCs/>
          <w:sz w:val="24"/>
          <w:szCs w:val="24"/>
          <w:lang w:val="de-DE"/>
        </w:rPr>
        <w:t xml:space="preserve"> jeweils 23.00 – 1.00 Uhr und 6.00 bis 9.00 Uhr.</w:t>
      </w:r>
    </w:p>
    <w:p w:rsidR="00AC5DC0" w:rsidRDefault="00AC5DC0" w:rsidP="00AC5DC0">
      <w:pPr>
        <w:pStyle w:val="Listenabsatz"/>
        <w:ind w:left="900"/>
        <w:rPr>
          <w:sz w:val="24"/>
          <w:szCs w:val="24"/>
          <w:lang w:val="de-DE"/>
        </w:rPr>
      </w:pPr>
      <w:r>
        <w:rPr>
          <w:sz w:val="24"/>
          <w:szCs w:val="24"/>
          <w:lang w:val="de-DE"/>
        </w:rPr>
        <w:t xml:space="preserve">Dolmetscher melden sich bitte bei Frau Schumacher, Caritas Hamburg;  </w:t>
      </w:r>
      <w:proofErr w:type="gramStart"/>
      <w:r>
        <w:rPr>
          <w:sz w:val="24"/>
          <w:szCs w:val="24"/>
          <w:lang w:val="de-DE"/>
        </w:rPr>
        <w:t>( 040</w:t>
      </w:r>
      <w:proofErr w:type="gramEnd"/>
      <w:r>
        <w:rPr>
          <w:sz w:val="24"/>
          <w:szCs w:val="24"/>
          <w:lang w:val="de-DE"/>
        </w:rPr>
        <w:t xml:space="preserve"> 280 140 58) </w:t>
      </w:r>
      <w:hyperlink r:id="rId10" w:history="1">
        <w:r>
          <w:rPr>
            <w:rStyle w:val="Hyperlink"/>
            <w:sz w:val="24"/>
            <w:szCs w:val="24"/>
            <w:lang w:val="de-DE"/>
          </w:rPr>
          <w:t>Schumacher@caritas-hamburg.de</w:t>
        </w:r>
      </w:hyperlink>
    </w:p>
    <w:p w:rsidR="00600EFB" w:rsidRDefault="00600EFB" w:rsidP="00AC5DC0">
      <w:pPr>
        <w:rPr>
          <w:lang w:val="de-DE"/>
        </w:rPr>
      </w:pPr>
    </w:p>
    <w:p w:rsidR="00AC5DC0" w:rsidRDefault="00AC5DC0" w:rsidP="00AC5DC0">
      <w:pPr>
        <w:rPr>
          <w:lang w:val="de-DE"/>
        </w:rPr>
      </w:pPr>
      <w:r>
        <w:rPr>
          <w:lang w:val="de-DE"/>
        </w:rPr>
        <w:t>Für das Vorbereitungsteam:</w:t>
      </w:r>
    </w:p>
    <w:p w:rsidR="00AC5DC0" w:rsidRDefault="00AC5DC0" w:rsidP="00600EFB">
      <w:pPr>
        <w:spacing w:after="0"/>
        <w:rPr>
          <w:b/>
          <w:bCs/>
          <w:sz w:val="24"/>
          <w:szCs w:val="24"/>
          <w:lang w:val="de-DE"/>
        </w:rPr>
      </w:pPr>
      <w:r>
        <w:rPr>
          <w:b/>
          <w:bCs/>
          <w:sz w:val="24"/>
          <w:szCs w:val="24"/>
          <w:lang w:val="de-DE"/>
        </w:rPr>
        <w:t>Caritasverband für Hamburg e.V.</w:t>
      </w:r>
    </w:p>
    <w:p w:rsidR="00AC5DC0" w:rsidRDefault="00AC5DC0" w:rsidP="00600EFB">
      <w:pPr>
        <w:spacing w:after="0"/>
        <w:rPr>
          <w:b/>
          <w:bCs/>
          <w:lang w:val="de-DE"/>
        </w:rPr>
      </w:pPr>
      <w:r>
        <w:rPr>
          <w:b/>
          <w:bCs/>
          <w:lang w:val="de-DE"/>
        </w:rPr>
        <w:t xml:space="preserve">         Norbert </w:t>
      </w:r>
      <w:proofErr w:type="spellStart"/>
      <w:r>
        <w:rPr>
          <w:b/>
          <w:bCs/>
          <w:lang w:val="de-DE"/>
        </w:rPr>
        <w:t>Bezikofer</w:t>
      </w:r>
      <w:proofErr w:type="spellEnd"/>
      <w:r>
        <w:rPr>
          <w:b/>
          <w:bCs/>
          <w:lang w:val="de-DE"/>
        </w:rPr>
        <w:t>, Pastor</w:t>
      </w:r>
    </w:p>
    <w:p w:rsidR="00AC5DC0" w:rsidRDefault="00AC5DC0" w:rsidP="00600EFB">
      <w:pPr>
        <w:spacing w:after="0"/>
        <w:rPr>
          <w:lang w:val="de-DE"/>
        </w:rPr>
      </w:pPr>
      <w:r>
        <w:rPr>
          <w:lang w:val="de-DE"/>
        </w:rPr>
        <w:t>              Flüchtlingsseelsorger</w:t>
      </w:r>
    </w:p>
    <w:p w:rsidR="00AC5DC0" w:rsidRDefault="00AC5DC0" w:rsidP="00600EFB">
      <w:pPr>
        <w:spacing w:after="0"/>
        <w:rPr>
          <w:lang w:val="de-DE"/>
        </w:rPr>
      </w:pPr>
      <w:r>
        <w:rPr>
          <w:lang w:val="de-DE"/>
        </w:rPr>
        <w:t xml:space="preserve">Danziger </w:t>
      </w:r>
      <w:proofErr w:type="spellStart"/>
      <w:r>
        <w:rPr>
          <w:lang w:val="de-DE"/>
        </w:rPr>
        <w:t>str.</w:t>
      </w:r>
      <w:proofErr w:type="spellEnd"/>
      <w:r>
        <w:rPr>
          <w:lang w:val="de-DE"/>
        </w:rPr>
        <w:t xml:space="preserve"> 66, 20099 Hamburg</w:t>
      </w:r>
    </w:p>
    <w:p w:rsidR="00AC5DC0" w:rsidRDefault="00AC5DC0" w:rsidP="00600EFB">
      <w:pPr>
        <w:spacing w:after="0"/>
        <w:rPr>
          <w:lang w:val="de-DE"/>
        </w:rPr>
      </w:pPr>
      <w:r>
        <w:rPr>
          <w:lang w:val="de-DE"/>
        </w:rPr>
        <w:t>040 / 280 140 66</w:t>
      </w:r>
    </w:p>
    <w:p w:rsidR="006A7138" w:rsidRPr="003C22AD" w:rsidRDefault="00F66BA3" w:rsidP="00600EFB">
      <w:pPr>
        <w:spacing w:after="0"/>
        <w:rPr>
          <w:lang w:val="de-DE"/>
        </w:rPr>
      </w:pPr>
      <w:hyperlink r:id="rId11" w:history="1">
        <w:r w:rsidR="00AC5DC0">
          <w:rPr>
            <w:rStyle w:val="Hyperlink"/>
            <w:lang w:val="de-DE"/>
          </w:rPr>
          <w:t>bezikofer@caritas-hamburg.de</w:t>
        </w:r>
      </w:hyperlink>
    </w:p>
    <w:sectPr w:rsidR="006A7138" w:rsidRPr="003C2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668A"/>
    <w:multiLevelType w:val="hybridMultilevel"/>
    <w:tmpl w:val="35509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08370A"/>
    <w:multiLevelType w:val="hybridMultilevel"/>
    <w:tmpl w:val="7CD806F4"/>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
    <w:nsid w:val="402E6196"/>
    <w:multiLevelType w:val="hybridMultilevel"/>
    <w:tmpl w:val="0C149BD0"/>
    <w:lvl w:ilvl="0" w:tplc="52BA37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6AF0579E"/>
    <w:multiLevelType w:val="hybridMultilevel"/>
    <w:tmpl w:val="F0243888"/>
    <w:lvl w:ilvl="0" w:tplc="B9F0C708">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AD"/>
    <w:rsid w:val="001725B2"/>
    <w:rsid w:val="003C22AD"/>
    <w:rsid w:val="00472EC2"/>
    <w:rsid w:val="0048478B"/>
    <w:rsid w:val="00600EFB"/>
    <w:rsid w:val="006A7138"/>
    <w:rsid w:val="007C4D0D"/>
    <w:rsid w:val="007F4950"/>
    <w:rsid w:val="00985B6A"/>
    <w:rsid w:val="00A12AFA"/>
    <w:rsid w:val="00AC5DC0"/>
    <w:rsid w:val="00B5451A"/>
    <w:rsid w:val="00B77A3E"/>
    <w:rsid w:val="00BB5D5B"/>
    <w:rsid w:val="00BE61D8"/>
    <w:rsid w:val="00EF14FB"/>
    <w:rsid w:val="00F66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472EC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2EC2"/>
    <w:rPr>
      <w:color w:val="0000FF" w:themeColor="hyperlink"/>
      <w:u w:val="single"/>
    </w:rPr>
  </w:style>
  <w:style w:type="character" w:customStyle="1" w:styleId="berschrift3Zchn">
    <w:name w:val="Überschrift 3 Zchn"/>
    <w:basedOn w:val="Absatz-Standardschriftart"/>
    <w:link w:val="berschrift3"/>
    <w:uiPriority w:val="9"/>
    <w:rsid w:val="00472EC2"/>
    <w:rPr>
      <w:rFonts w:ascii="Times New Roman" w:eastAsia="Times New Roman" w:hAnsi="Times New Roman" w:cs="Times New Roman"/>
      <w:b/>
      <w:bCs/>
      <w:sz w:val="27"/>
      <w:szCs w:val="27"/>
      <w:lang w:eastAsia="fr-FR"/>
    </w:rPr>
  </w:style>
  <w:style w:type="character" w:styleId="Fett">
    <w:name w:val="Strong"/>
    <w:basedOn w:val="Absatz-Standardschriftart"/>
    <w:uiPriority w:val="22"/>
    <w:qFormat/>
    <w:rsid w:val="00472EC2"/>
    <w:rPr>
      <w:b/>
      <w:bCs/>
    </w:rPr>
  </w:style>
  <w:style w:type="paragraph" w:styleId="StandardWeb">
    <w:name w:val="Normal (Web)"/>
    <w:basedOn w:val="Standard"/>
    <w:uiPriority w:val="99"/>
    <w:semiHidden/>
    <w:unhideWhenUsed/>
    <w:rsid w:val="00472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BesuchterHyperlink">
    <w:name w:val="FollowedHyperlink"/>
    <w:basedOn w:val="Absatz-Standardschriftart"/>
    <w:uiPriority w:val="99"/>
    <w:semiHidden/>
    <w:unhideWhenUsed/>
    <w:rsid w:val="006A7138"/>
    <w:rPr>
      <w:color w:val="800080" w:themeColor="followedHyperlink"/>
      <w:u w:val="single"/>
    </w:rPr>
  </w:style>
  <w:style w:type="paragraph" w:styleId="Listenabsatz">
    <w:name w:val="List Paragraph"/>
    <w:basedOn w:val="Standard"/>
    <w:uiPriority w:val="34"/>
    <w:qFormat/>
    <w:rsid w:val="00BE6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472EC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2EC2"/>
    <w:rPr>
      <w:color w:val="0000FF" w:themeColor="hyperlink"/>
      <w:u w:val="single"/>
    </w:rPr>
  </w:style>
  <w:style w:type="character" w:customStyle="1" w:styleId="berschrift3Zchn">
    <w:name w:val="Überschrift 3 Zchn"/>
    <w:basedOn w:val="Absatz-Standardschriftart"/>
    <w:link w:val="berschrift3"/>
    <w:uiPriority w:val="9"/>
    <w:rsid w:val="00472EC2"/>
    <w:rPr>
      <w:rFonts w:ascii="Times New Roman" w:eastAsia="Times New Roman" w:hAnsi="Times New Roman" w:cs="Times New Roman"/>
      <w:b/>
      <w:bCs/>
      <w:sz w:val="27"/>
      <w:szCs w:val="27"/>
      <w:lang w:eastAsia="fr-FR"/>
    </w:rPr>
  </w:style>
  <w:style w:type="character" w:styleId="Fett">
    <w:name w:val="Strong"/>
    <w:basedOn w:val="Absatz-Standardschriftart"/>
    <w:uiPriority w:val="22"/>
    <w:qFormat/>
    <w:rsid w:val="00472EC2"/>
    <w:rPr>
      <w:b/>
      <w:bCs/>
    </w:rPr>
  </w:style>
  <w:style w:type="paragraph" w:styleId="StandardWeb">
    <w:name w:val="Normal (Web)"/>
    <w:basedOn w:val="Standard"/>
    <w:uiPriority w:val="99"/>
    <w:semiHidden/>
    <w:unhideWhenUsed/>
    <w:rsid w:val="00472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BesuchterHyperlink">
    <w:name w:val="FollowedHyperlink"/>
    <w:basedOn w:val="Absatz-Standardschriftart"/>
    <w:uiPriority w:val="99"/>
    <w:semiHidden/>
    <w:unhideWhenUsed/>
    <w:rsid w:val="006A7138"/>
    <w:rPr>
      <w:color w:val="800080" w:themeColor="followedHyperlink"/>
      <w:u w:val="single"/>
    </w:rPr>
  </w:style>
  <w:style w:type="paragraph" w:styleId="Listenabsatz">
    <w:name w:val="List Paragraph"/>
    <w:basedOn w:val="Standard"/>
    <w:uiPriority w:val="34"/>
    <w:qFormat/>
    <w:rsid w:val="00BE6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6368">
      <w:bodyDiv w:val="1"/>
      <w:marLeft w:val="0"/>
      <w:marRight w:val="0"/>
      <w:marTop w:val="0"/>
      <w:marBottom w:val="0"/>
      <w:divBdr>
        <w:top w:val="none" w:sz="0" w:space="0" w:color="auto"/>
        <w:left w:val="none" w:sz="0" w:space="0" w:color="auto"/>
        <w:bottom w:val="none" w:sz="0" w:space="0" w:color="auto"/>
        <w:right w:val="none" w:sz="0" w:space="0" w:color="auto"/>
      </w:divBdr>
      <w:divsChild>
        <w:div w:id="6772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763369">
      <w:bodyDiv w:val="1"/>
      <w:marLeft w:val="0"/>
      <w:marRight w:val="0"/>
      <w:marTop w:val="0"/>
      <w:marBottom w:val="0"/>
      <w:divBdr>
        <w:top w:val="none" w:sz="0" w:space="0" w:color="auto"/>
        <w:left w:val="none" w:sz="0" w:space="0" w:color="auto"/>
        <w:bottom w:val="none" w:sz="0" w:space="0" w:color="auto"/>
        <w:right w:val="none" w:sz="0" w:space="0" w:color="auto"/>
      </w:divBdr>
    </w:div>
    <w:div w:id="1298562612">
      <w:bodyDiv w:val="1"/>
      <w:marLeft w:val="0"/>
      <w:marRight w:val="0"/>
      <w:marTop w:val="0"/>
      <w:marBottom w:val="0"/>
      <w:divBdr>
        <w:top w:val="none" w:sz="0" w:space="0" w:color="auto"/>
        <w:left w:val="none" w:sz="0" w:space="0" w:color="auto"/>
        <w:bottom w:val="none" w:sz="0" w:space="0" w:color="auto"/>
        <w:right w:val="none" w:sz="0" w:space="0" w:color="auto"/>
      </w:divBdr>
      <w:divsChild>
        <w:div w:id="131710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jrs.net/news_detail?TN=NEWS-2015090810384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elcome-dinn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burg.de/fluechtlinge/nofl/4579598/2015-08-07-basfi-bilanz-fluechtlinge/" TargetMode="External"/><Relationship Id="rId11" Type="http://schemas.openxmlformats.org/officeDocument/2006/relationships/hyperlink" Target="mailto:bezikofer@caritas-hamburg.de" TargetMode="External"/><Relationship Id="rId5" Type="http://schemas.openxmlformats.org/officeDocument/2006/relationships/webSettings" Target="webSettings.xml"/><Relationship Id="rId10" Type="http://schemas.openxmlformats.org/officeDocument/2006/relationships/hyperlink" Target="mailto:Schumacher@caritas-hamburg.de" TargetMode="External"/><Relationship Id="rId4" Type="http://schemas.openxmlformats.org/officeDocument/2006/relationships/settings" Target="settings.xml"/><Relationship Id="rId9" Type="http://schemas.openxmlformats.org/officeDocument/2006/relationships/hyperlink" Target="mailto:starke@erzbistum-hamburg.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734</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dc:creator>
  <cp:lastModifiedBy>Béatrice</cp:lastModifiedBy>
  <cp:revision>5</cp:revision>
  <dcterms:created xsi:type="dcterms:W3CDTF">2015-09-28T19:21:00Z</dcterms:created>
  <dcterms:modified xsi:type="dcterms:W3CDTF">2015-09-30T21:48:00Z</dcterms:modified>
</cp:coreProperties>
</file>